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7521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97521A" w:rsidRPr="0097521A">
        <w:rPr>
          <w:rStyle w:val="a9"/>
        </w:rPr>
        <w:t>Общество с ограниченной ответственностью "Строй Парк"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52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52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7521A" w:rsidRDefault="00F06873" w:rsidP="0097521A">
      <w:pPr>
        <w:jc w:val="right"/>
        <w:rPr>
          <w:sz w:val="20"/>
        </w:rPr>
      </w:pPr>
      <w:r w:rsidRPr="00F06873">
        <w:t>Таблица 2</w:t>
      </w:r>
      <w:r w:rsidR="0097521A">
        <w:fldChar w:fldCharType="begin"/>
      </w:r>
      <w:r w:rsidR="0097521A">
        <w:instrText xml:space="preserve"> INCLUDETEXT  "C:\\Users\\user\\Desktop\\СОУТ\\112.02.21 Стройпарк\\База\\ARMv51_files\\sv_ved_org_1.xml" \! \t "C:\\Program Files (x86)\\Аттестация-5.1\\xsl\\per_rm\\form2_01.xsl"  \* MERGEFORMAT </w:instrText>
      </w:r>
      <w:r w:rsidR="0097521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7521A">
        <w:trPr>
          <w:divId w:val="4526718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7521A">
        <w:trPr>
          <w:divId w:val="45267188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6"/>
                <w:szCs w:val="16"/>
              </w:rPr>
            </w:pPr>
          </w:p>
        </w:tc>
      </w:tr>
      <w:tr w:rsidR="0097521A">
        <w:trPr>
          <w:divId w:val="4526718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Совета Директоров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внутреннего аудита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аудитор службы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корпоративных финансов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учёту и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корпоратив</w:t>
            </w:r>
            <w:r>
              <w:rPr>
                <w:sz w:val="18"/>
                <w:szCs w:val="18"/>
              </w:rPr>
              <w:lastRenderedPageBreak/>
              <w:t>ных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генерального директора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организационному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обеспечению сохранности товарно-материальных ценностей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обеспечению сохранности ТМЦ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экономической безопасности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экономической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маркетинга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 и продвижения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оформлению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оформлению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Интернет-маркетолог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лояльности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управлению лояльностью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персоналом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труда и заработной платы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и заработной плате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подбора персонала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 и развития персонала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 и развитию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обучения и развития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административными подразделениями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Административно-хозяйственный отдел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канцелярии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поддержки пользователей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продаж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департамента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интернет продаж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интернет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коммерческого директора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коммерции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категорийного менеджмента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контрактному товару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Продакт-менеджер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категорийного менеджера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категорийного менеджера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категорийного менеджера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категорийного менеджера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категорийного менеджера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логистики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логистики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транспортной логистики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розничной сети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 розничной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финансового директора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экономики и финансов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экономики и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экономического анализа и планирования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статистики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контроллинга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казначейства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казначейства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финансовому контроля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контролю за товарно-материальными ценностями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поставщиками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Претензионный отдел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521A">
        <w:trPr>
          <w:divId w:val="452671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21A" w:rsidRDefault="0097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97521A" w:rsidP="0097521A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97521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521A" w:rsidP="009D6532">
            <w:pPr>
              <w:pStyle w:val="aa"/>
            </w:pPr>
            <w:r>
              <w:t>Директор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521A" w:rsidP="009D6532">
            <w:pPr>
              <w:pStyle w:val="aa"/>
            </w:pPr>
            <w:r>
              <w:t>Грищенко М.В.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752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752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521A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521A" w:rsidP="009D6532">
            <w:pPr>
              <w:pStyle w:val="aa"/>
            </w:pPr>
            <w:r>
              <w:t>Зинкевич С.А.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752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752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7521A" w:rsidRPr="0097521A" w:rsidTr="009752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  <w:r>
              <w:t>Крымская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1A" w:rsidRPr="0097521A" w:rsidRDefault="0097521A" w:rsidP="009D6532">
            <w:pPr>
              <w:pStyle w:val="aa"/>
            </w:pPr>
          </w:p>
        </w:tc>
      </w:tr>
      <w:tr w:rsidR="0097521A" w:rsidRPr="0097521A" w:rsidTr="009752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  <w:r w:rsidRPr="009752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  <w:r w:rsidRPr="009752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  <w:r w:rsidRPr="009752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521A" w:rsidRPr="0097521A" w:rsidRDefault="0097521A" w:rsidP="009D6532">
            <w:pPr>
              <w:pStyle w:val="aa"/>
              <w:rPr>
                <w:vertAlign w:val="superscript"/>
              </w:rPr>
            </w:pPr>
            <w:r w:rsidRPr="0097521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7521A" w:rsidTr="009752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521A" w:rsidRDefault="0097521A" w:rsidP="002743B5">
            <w:pPr>
              <w:pStyle w:val="aa"/>
            </w:pPr>
            <w:r w:rsidRPr="0097521A">
              <w:t>5542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7521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521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7521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521A" w:rsidRDefault="0097521A" w:rsidP="002743B5">
            <w:pPr>
              <w:pStyle w:val="aa"/>
            </w:pPr>
            <w:r w:rsidRPr="0097521A">
              <w:t>Шилкина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7521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7521A" w:rsidRDefault="002743B5" w:rsidP="002743B5">
            <w:pPr>
              <w:pStyle w:val="aa"/>
            </w:pPr>
          </w:p>
        </w:tc>
      </w:tr>
      <w:tr w:rsidR="002743B5" w:rsidRPr="0097521A" w:rsidTr="009752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7521A" w:rsidRDefault="0097521A" w:rsidP="002743B5">
            <w:pPr>
              <w:pStyle w:val="aa"/>
              <w:rPr>
                <w:b/>
                <w:vertAlign w:val="superscript"/>
              </w:rPr>
            </w:pPr>
            <w:r w:rsidRPr="009752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7521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7521A" w:rsidRDefault="0097521A" w:rsidP="002743B5">
            <w:pPr>
              <w:pStyle w:val="aa"/>
              <w:rPr>
                <w:b/>
                <w:vertAlign w:val="superscript"/>
              </w:rPr>
            </w:pPr>
            <w:r w:rsidRPr="009752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7521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7521A" w:rsidRDefault="0097521A" w:rsidP="002743B5">
            <w:pPr>
              <w:pStyle w:val="aa"/>
              <w:rPr>
                <w:b/>
                <w:vertAlign w:val="superscript"/>
              </w:rPr>
            </w:pPr>
            <w:r w:rsidRPr="009752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7521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7521A" w:rsidRDefault="0097521A" w:rsidP="002743B5">
            <w:pPr>
              <w:pStyle w:val="aa"/>
              <w:rPr>
                <w:vertAlign w:val="superscript"/>
              </w:rPr>
            </w:pPr>
            <w:r w:rsidRPr="0097521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1A" w:rsidRDefault="0097521A" w:rsidP="0097521A">
      <w:r>
        <w:separator/>
      </w:r>
    </w:p>
  </w:endnote>
  <w:endnote w:type="continuationSeparator" w:id="0">
    <w:p w:rsidR="0097521A" w:rsidRDefault="0097521A" w:rsidP="009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1A" w:rsidRDefault="0097521A" w:rsidP="0097521A">
      <w:r>
        <w:separator/>
      </w:r>
    </w:p>
  </w:footnote>
  <w:footnote w:type="continuationSeparator" w:id="0">
    <w:p w:rsidR="0097521A" w:rsidRDefault="0097521A" w:rsidP="0097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Общество с ограниченной ответственностью &quot;Строй Парк&quot;"/>
    <w:docVar w:name="close_doc_flag" w:val="0"/>
    <w:docVar w:name="doc_name" w:val="Документ13"/>
    <w:docVar w:name="doc_type" w:val="5"/>
    <w:docVar w:name="fill_date" w:val="       "/>
    <w:docVar w:name="org_guid" w:val="6B740F7658E94013883D3B068744C89F"/>
    <w:docVar w:name="org_id" w:val="1"/>
    <w:docVar w:name="org_name" w:val="     "/>
    <w:docVar w:name="pers_guids" w:val="451A56BE463F459E911A020F3B69AC0E@165-863-196 07"/>
    <w:docVar w:name="pers_snils" w:val="451A56BE463F459E911A020F3B69AC0E@165-863-196 07"/>
    <w:docVar w:name="pred_dolg" w:val="Директор по общим вопросам"/>
    <w:docVar w:name="pred_fio" w:val="Грищенко М.В."/>
    <w:docVar w:name="rbtd_adr" w:val="     "/>
    <w:docVar w:name="rbtd_name" w:val="Общество с ограниченной ответственностью &quot;Строй Парк&quot;"/>
    <w:docVar w:name="step_test" w:val="54"/>
    <w:docVar w:name="sv_docs" w:val="1"/>
  </w:docVars>
  <w:rsids>
    <w:rsidRoot w:val="0097521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7521A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7123-1239-4E60-A796-49D1F1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97521A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97521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75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7521A"/>
    <w:rPr>
      <w:sz w:val="24"/>
    </w:rPr>
  </w:style>
  <w:style w:type="paragraph" w:styleId="ae">
    <w:name w:val="footer"/>
    <w:basedOn w:val="a"/>
    <w:link w:val="af"/>
    <w:rsid w:val="00975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52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1</cp:revision>
  <dcterms:created xsi:type="dcterms:W3CDTF">2021-06-02T08:36:00Z</dcterms:created>
  <dcterms:modified xsi:type="dcterms:W3CDTF">2021-06-02T08:37:00Z</dcterms:modified>
</cp:coreProperties>
</file>